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F4C413" w14:textId="3151D29C" w:rsidR="000917C7" w:rsidRDefault="000917C7" w:rsidP="000917C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</w:pPr>
      <w:r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t>Любовь «без границ»</w:t>
      </w:r>
    </w:p>
    <w:p w14:paraId="3055CB52" w14:textId="77777777" w:rsidR="000917C7" w:rsidRDefault="000917C7" w:rsidP="000917C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</w:pPr>
    </w:p>
    <w:p w14:paraId="216E3D97" w14:textId="11231E1E" w:rsidR="000917C7" w:rsidRPr="000917C7" w:rsidRDefault="000917C7" w:rsidP="000917C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</w:pPr>
      <w:bookmarkStart w:id="0" w:name="_GoBack"/>
      <w:bookmarkEnd w:id="0"/>
      <w:r w:rsidRPr="000917C7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t>Существует около 30 заболеваний, которые объединили в одну группу, потому что все они передаются человеку при сексуальных контактах, сокращённо их называют ИППП (инфекции передаваемые половым путем).</w:t>
      </w:r>
      <w:r w:rsidRPr="000917C7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</w:r>
      <w:r w:rsidRPr="000917C7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Классические венерические заболевания: сифилис, гонорея, мягкий шанкр, лимфогранулематоз венерический.</w:t>
      </w:r>
      <w:r w:rsidRPr="000917C7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</w:r>
      <w:r w:rsidRPr="000917C7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ИППП с преимущественным поражением половых органов: хламидиоз, трихомониаз, кандидоз урогенитальный, микоплазмоз урогенитальный, герпес генитальный, остроконечные кондиломы (ВПЧ-инфекция), контагиозный моллюск, лобковый педикулез, чесотка</w:t>
      </w:r>
      <w:r w:rsidRPr="000917C7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ИППП с преимущественным поражением других органов: ВИЧ-инфекция, вирусные гепатиты В (С, D, Е), лямблиоз.</w:t>
      </w:r>
      <w:r w:rsidRPr="000917C7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</w:r>
      <w:r w:rsidRPr="000917C7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Ежегодно в мире регистрируется 500 млн. больных с ИППП.</w:t>
      </w:r>
      <w:r w:rsidRPr="000917C7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Пути передачи</w:t>
      </w:r>
      <w:r w:rsidRPr="000917C7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-Половой - во время половых контактов с зараженным человеком при вагинальном, оральном и анальном сексе.</w:t>
      </w:r>
      <w:r w:rsidRPr="000917C7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-Парентеральный - при контакте с кровью больного, при использовании общих с больным человеком игл и шприцев при введении наркотических веществ.</w:t>
      </w:r>
      <w:r w:rsidRPr="000917C7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-Контактно-бытовой путь передачи-при тесном телесном контакте с человеком, который имеет язвочки и другие высыпания, характерные для ИППП и очень редко при пользовании предметами обихода и гигиены больных людей.</w:t>
      </w:r>
      <w:r w:rsidRPr="000917C7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-Внутриутробный путь передачи-передача инфекции от больной матери к ребенку внутриутробно и во время родов.</w:t>
      </w:r>
      <w:r w:rsidRPr="000917C7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Общие признаки</w:t>
      </w:r>
      <w:r w:rsidRPr="000917C7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-Зачастую протекают скрытно, без каких-либо ощущений со стороны больного.</w:t>
      </w:r>
      <w:r w:rsidRPr="000917C7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 xml:space="preserve">-Без лечения отмечается тенденция к </w:t>
      </w:r>
      <w:proofErr w:type="spellStart"/>
      <w:r w:rsidRPr="000917C7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t>хронизации</w:t>
      </w:r>
      <w:proofErr w:type="spellEnd"/>
      <w:r w:rsidRPr="000917C7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t xml:space="preserve"> процесса, развитию осложнений.</w:t>
      </w:r>
      <w:r w:rsidRPr="000917C7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-Инфицированные являются высоко заразными для окружающих, поэтому необходимо обязательное обследование и лечение половых партнеров.</w:t>
      </w:r>
      <w:r w:rsidRPr="000917C7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-Сходность клинических проявлений различных ИППП, что требует обязательного подтверждения диагноза лабораторными тестами.</w:t>
      </w:r>
      <w:r w:rsidRPr="000917C7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Симптомы</w:t>
      </w:r>
      <w:r w:rsidRPr="000917C7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-Зуд и жжение в области половых органов.</w:t>
      </w:r>
      <w:r w:rsidRPr="000917C7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-Частое, болезненное мочеиспускание.</w:t>
      </w:r>
      <w:r w:rsidRPr="000917C7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-Необычные выделения и запах из половых органов.</w:t>
      </w:r>
      <w:r w:rsidRPr="000917C7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-Покраснение в области половых органов и заднего прохода.</w:t>
      </w:r>
      <w:r w:rsidRPr="000917C7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-Появление сыпи на теле.</w:t>
      </w:r>
      <w:r w:rsidRPr="000917C7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-Язвочки, пузырьки, прыщики на половых органах, вокруг анального отверстия, во рту, на губах.</w:t>
      </w:r>
      <w:r w:rsidRPr="000917C7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-Увеличение лимфатических узлов, особенно в паховой области.</w:t>
      </w:r>
      <w:r w:rsidRPr="000917C7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-Боль внизу живота, боль во влагалище во время полового акта, кровянистые выделения из влагалища между менструациями - у женщин.</w:t>
      </w:r>
      <w:r w:rsidRPr="000917C7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</w:r>
      <w:r w:rsidRPr="000917C7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Осложнения</w:t>
      </w:r>
      <w:r w:rsidRPr="000917C7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-Воспалительные заболевания матки и придатков.</w:t>
      </w:r>
      <w:r w:rsidRPr="000917C7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-Женское бесплодие.</w:t>
      </w:r>
      <w:r w:rsidRPr="000917C7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-Новообразования половых органов (рак шейки матки, рак вульвы).</w:t>
      </w:r>
      <w:r w:rsidRPr="000917C7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-</w:t>
      </w:r>
      <w:proofErr w:type="spellStart"/>
      <w:r w:rsidRPr="000917C7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t>Невынашивание</w:t>
      </w:r>
      <w:proofErr w:type="spellEnd"/>
      <w:r w:rsidRPr="000917C7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t xml:space="preserve"> беременности.</w:t>
      </w:r>
      <w:r w:rsidRPr="000917C7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-Осложнения при беременности и родах.</w:t>
      </w:r>
      <w:r w:rsidRPr="000917C7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Диагностика</w:t>
      </w:r>
      <w:r w:rsidRPr="000917C7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</w:r>
      <w:r w:rsidRPr="000917C7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Выявить ИППП можно только при специальных исследованиях, для этого нужно получить консультацию врача дерматовенеролога, гинеколога, уролога.</w:t>
      </w:r>
      <w:r w:rsidRPr="000917C7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</w:r>
      <w:r w:rsidRPr="000917C7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Лабораторные тесты становятся положительными не сразу после полового контакта, а спустя некоторое время (для каждого заболевания оно своё – от 3-5 дней до нескольких недель и даже месяцев при ВИЧ-инфекции) от момента инфицирования.</w:t>
      </w:r>
      <w:r w:rsidRPr="000917C7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</w:r>
      <w:r w:rsidRPr="000917C7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Лечение</w:t>
      </w:r>
      <w:r w:rsidRPr="000917C7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Назначает врач-дерматовенеролог с момента постановки диагноза.</w:t>
      </w:r>
      <w:r w:rsidRPr="000917C7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Обязательное соблюдение режима и дозировки лекарственных препаратов;</w:t>
      </w:r>
      <w:r w:rsidRPr="000917C7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 xml:space="preserve">Если ИППП не лечить, или заниматься самолечением, то они могут вызвать тяжёлые осложнения, а поздно </w:t>
      </w:r>
      <w:r w:rsidRPr="000917C7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lastRenderedPageBreak/>
        <w:t>начатое лечение может быть неэффективным!</w:t>
      </w:r>
      <w:r w:rsidRPr="000917C7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</w:r>
      <w:r w:rsidRPr="000917C7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ПРОФИЛАКТИКА</w:t>
      </w:r>
      <w:r w:rsidRPr="000917C7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Отказ от раннего начала половой жизни, исключение случайных половых связей.</w:t>
      </w:r>
      <w:r w:rsidRPr="000917C7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</w:r>
      <w:r w:rsidRPr="000917C7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Использование презервативов при каждом сексуальном контакте.</w:t>
      </w:r>
      <w:r w:rsidRPr="000917C7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Не использовать нестерильные иглы, шприцы, чужие инструменты.</w:t>
      </w:r>
      <w:r w:rsidRPr="000917C7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Соблюдать правила личной гигиены.</w:t>
      </w:r>
      <w:r w:rsidRPr="000917C7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Не пользоваться чужими вещами (бельё, полотенца, одежду и прочее).</w:t>
      </w:r>
      <w:r w:rsidRPr="000917C7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Воздержаться от употребления алкоголя и наркотических веществ. Под их действием часто совершаются необдуманные поступки.</w:t>
      </w:r>
      <w:r w:rsidRPr="000917C7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Таким образом, риск заражения существует всегда, и ваша задача — снизить его.</w:t>
      </w:r>
      <w:r w:rsidRPr="000917C7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</w:r>
      <w:r w:rsidRPr="000917C7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Ваше здоровье — это залог здоровья ваших любимых, ваших близких и даже ваших детей.</w:t>
      </w:r>
      <w:r w:rsidRPr="000917C7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</w:r>
      <w:r w:rsidRPr="000917C7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br/>
        <w:t>Будьте аккуратней, берегите свое здоровье и не рискуйте</w:t>
      </w:r>
      <w:r w:rsidR="003C55BA"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  <w:t>!</w:t>
      </w:r>
    </w:p>
    <w:p w14:paraId="1D3D8952" w14:textId="4B0C36B4" w:rsidR="000917C7" w:rsidRPr="000917C7" w:rsidRDefault="000917C7" w:rsidP="000917C7">
      <w:pPr>
        <w:shd w:val="clear" w:color="auto" w:fill="FFFFFF"/>
        <w:spacing w:after="0" w:line="240" w:lineRule="auto"/>
        <w:rPr>
          <w:rFonts w:ascii="Roboto" w:eastAsia="Times New Roman" w:hAnsi="Roboto" w:cs="Times New Roman"/>
          <w:color w:val="000000"/>
          <w:sz w:val="20"/>
          <w:szCs w:val="20"/>
          <w:lang w:eastAsia="ru-RU"/>
        </w:rPr>
      </w:pPr>
    </w:p>
    <w:p w14:paraId="66BB42E1" w14:textId="77777777" w:rsidR="007C41E7" w:rsidRDefault="003C55BA"/>
    <w:sectPr w:rsidR="007C41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7C7"/>
    <w:rsid w:val="000917C7"/>
    <w:rsid w:val="003027E8"/>
    <w:rsid w:val="003C55BA"/>
    <w:rsid w:val="00D80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ED303"/>
  <w15:chartTrackingRefBased/>
  <w15:docId w15:val="{90AA72FA-DFFD-4F86-BB79-7618DD330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68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6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41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52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563</Words>
  <Characters>3211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Ирочка Боженко</dc:creator>
  <cp:keywords/>
  <dc:description/>
  <cp:lastModifiedBy>User-PC</cp:lastModifiedBy>
  <cp:revision>2</cp:revision>
  <dcterms:created xsi:type="dcterms:W3CDTF">2025-07-11T11:50:00Z</dcterms:created>
  <dcterms:modified xsi:type="dcterms:W3CDTF">2025-07-11T11:50:00Z</dcterms:modified>
</cp:coreProperties>
</file>